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D0" w:rsidRDefault="00205D53" w:rsidP="00CD7FD0">
      <w:pPr>
        <w:pStyle w:val="rvps2"/>
        <w:shd w:val="clear" w:color="auto" w:fill="FFFFFF"/>
        <w:spacing w:before="0" w:beforeAutospacing="0" w:after="0"/>
        <w:jc w:val="center"/>
        <w:rPr>
          <w:b/>
          <w:sz w:val="28"/>
          <w:szCs w:val="28"/>
          <w:lang w:val="uk-UA"/>
        </w:rPr>
      </w:pPr>
      <w:r w:rsidRPr="00F20A2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CD7FD0" w:rsidRPr="00CD7FD0">
        <w:rPr>
          <w:b/>
          <w:sz w:val="28"/>
          <w:szCs w:val="28"/>
          <w:lang w:val="uk-UA"/>
        </w:rPr>
        <w:t xml:space="preserve">Надання послуг по поточному ремонту об’єкту благоустрою – дитячого майданчику з улаштуванням додаткових елементів за </w:t>
      </w:r>
      <w:proofErr w:type="spellStart"/>
      <w:r w:rsidR="00CD7FD0" w:rsidRPr="00CD7FD0">
        <w:rPr>
          <w:b/>
          <w:sz w:val="28"/>
          <w:szCs w:val="28"/>
          <w:lang w:val="uk-UA"/>
        </w:rPr>
        <w:t>адресою</w:t>
      </w:r>
      <w:proofErr w:type="spellEnd"/>
      <w:r w:rsidR="00CD7FD0" w:rsidRPr="00CD7FD0">
        <w:rPr>
          <w:b/>
          <w:sz w:val="28"/>
          <w:szCs w:val="28"/>
          <w:lang w:val="uk-UA"/>
        </w:rPr>
        <w:t xml:space="preserve">: м. Суми, вул. Охтирська, буд. 26 </w:t>
      </w:r>
      <w:r w:rsidRPr="00F20A23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21575C" w:rsidRPr="0021575C">
        <w:rPr>
          <w:b/>
          <w:sz w:val="28"/>
          <w:szCs w:val="28"/>
          <w:lang w:val="uk-UA"/>
        </w:rPr>
        <w:t>50870000-4: Послуги з ремонту і технічного обслуговування обладнання для ігрових майданчиків</w:t>
      </w:r>
      <w:r w:rsidRPr="00F20A23">
        <w:rPr>
          <w:b/>
          <w:sz w:val="28"/>
          <w:szCs w:val="28"/>
          <w:lang w:val="uk-UA"/>
        </w:rPr>
        <w:t>)</w:t>
      </w:r>
      <w:r w:rsidR="00942BFF" w:rsidRPr="00F20A23">
        <w:rPr>
          <w:b/>
          <w:sz w:val="28"/>
          <w:szCs w:val="28"/>
          <w:lang w:val="uk-UA"/>
        </w:rPr>
        <w:t xml:space="preserve"> </w:t>
      </w:r>
      <w:r w:rsidR="00CD7FD0">
        <w:rPr>
          <w:b/>
          <w:sz w:val="28"/>
          <w:szCs w:val="28"/>
          <w:lang w:val="uk-UA"/>
        </w:rPr>
        <w:t xml:space="preserve">                                    </w:t>
      </w:r>
      <w:r w:rsidRPr="00F20A23">
        <w:rPr>
          <w:b/>
          <w:sz w:val="28"/>
          <w:szCs w:val="28"/>
          <w:lang w:val="uk-UA"/>
        </w:rPr>
        <w:t xml:space="preserve">за № </w:t>
      </w:r>
      <w:r w:rsidR="00CD7FD0" w:rsidRPr="00CD7FD0">
        <w:rPr>
          <w:b/>
          <w:sz w:val="28"/>
          <w:szCs w:val="28"/>
          <w:lang w:val="uk-UA"/>
        </w:rPr>
        <w:t>UA-2021-05-31-003019-b</w:t>
      </w:r>
    </w:p>
    <w:p w:rsidR="00205D53" w:rsidRPr="00F20A23" w:rsidRDefault="00205D53" w:rsidP="00CD7FD0">
      <w:pPr>
        <w:pStyle w:val="rvps2"/>
        <w:shd w:val="clear" w:color="auto" w:fill="FFFFFF"/>
        <w:spacing w:before="0" w:beforeAutospacing="0" w:after="0"/>
        <w:jc w:val="center"/>
        <w:rPr>
          <w:b/>
          <w:i/>
          <w:sz w:val="28"/>
          <w:szCs w:val="28"/>
          <w:shd w:val="clear" w:color="auto" w:fill="FFFFFF"/>
          <w:lang w:val="uk-UA"/>
        </w:rPr>
      </w:pPr>
      <w:r w:rsidRPr="00F20A2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B2346B" w:rsidRPr="0021575C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</w:t>
      </w:r>
      <w:r w:rsidRPr="00F20A23">
        <w:rPr>
          <w:rFonts w:ascii="Times New Roman" w:hAnsi="Times New Roman" w:cs="Times New Roman"/>
          <w:bCs/>
          <w:sz w:val="28"/>
          <w:szCs w:val="28"/>
          <w:lang w:val="uk-UA"/>
        </w:rPr>
        <w:t>на 2021 рік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(зі змінами, рішення сесії Сумської міської ради від 24.0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.2021р. №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>789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-МР)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складає 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>100 000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,00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грн.</w:t>
      </w:r>
      <w:r w:rsidR="0021575C" w:rsidRPr="0021575C">
        <w:rPr>
          <w:lang w:val="uk-UA"/>
        </w:rPr>
        <w:t xml:space="preserve"> </w:t>
      </w:r>
      <w:r w:rsidR="0021575C" w:rsidRPr="0021575C">
        <w:rPr>
          <w:rFonts w:ascii="Times New Roman" w:hAnsi="Times New Roman" w:cs="Times New Roman"/>
          <w:bCs/>
          <w:sz w:val="28"/>
          <w:szCs w:val="28"/>
          <w:lang w:val="uk-UA"/>
        </w:rPr>
        <w:t>Кошти передбачені на виконання виборчих програм і доручень виб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>орців - депутат С</w:t>
      </w:r>
      <w:r w:rsidR="007C5CF2">
        <w:rPr>
          <w:rFonts w:ascii="Times New Roman" w:hAnsi="Times New Roman" w:cs="Times New Roman"/>
          <w:bCs/>
          <w:sz w:val="28"/>
          <w:szCs w:val="28"/>
          <w:lang w:val="uk-UA"/>
        </w:rPr>
        <w:t>умської міської ради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Гробова В.П.</w:t>
      </w: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20A23">
        <w:rPr>
          <w:sz w:val="28"/>
          <w:szCs w:val="28"/>
          <w:lang w:val="uk-UA"/>
        </w:rPr>
        <w:t xml:space="preserve">Очікувана вартість предмета закупівлі визначена на підставі </w:t>
      </w:r>
      <w:r w:rsidR="00186F34" w:rsidRPr="00F20A23">
        <w:rPr>
          <w:sz w:val="28"/>
          <w:szCs w:val="28"/>
          <w:lang w:val="uk-UA"/>
        </w:rPr>
        <w:t>наявної потреби</w:t>
      </w:r>
      <w:r w:rsidRPr="00F20A23">
        <w:rPr>
          <w:sz w:val="28"/>
          <w:szCs w:val="28"/>
          <w:lang w:val="uk-UA"/>
        </w:rPr>
        <w:t xml:space="preserve"> </w:t>
      </w:r>
      <w:r w:rsidR="00186F34" w:rsidRPr="00F20A23">
        <w:rPr>
          <w:sz w:val="28"/>
          <w:szCs w:val="28"/>
          <w:lang w:val="uk-UA"/>
        </w:rPr>
        <w:t xml:space="preserve">та обсягів </w:t>
      </w:r>
      <w:r w:rsidRPr="00F20A23">
        <w:rPr>
          <w:sz w:val="28"/>
          <w:szCs w:val="28"/>
          <w:lang w:val="uk-UA"/>
        </w:rPr>
        <w:t xml:space="preserve">з поточного ремонту </w:t>
      </w:r>
      <w:r w:rsidR="0021575C" w:rsidRPr="0021575C">
        <w:rPr>
          <w:sz w:val="28"/>
          <w:szCs w:val="28"/>
          <w:lang w:val="uk-UA"/>
        </w:rPr>
        <w:t xml:space="preserve">об’єкту благоустрою – дитячого майданчику з улаштуванням додаткових елементів за </w:t>
      </w:r>
      <w:proofErr w:type="spellStart"/>
      <w:r w:rsidR="0021575C" w:rsidRPr="0021575C">
        <w:rPr>
          <w:sz w:val="28"/>
          <w:szCs w:val="28"/>
          <w:lang w:val="uk-UA"/>
        </w:rPr>
        <w:t>адресою</w:t>
      </w:r>
      <w:proofErr w:type="spellEnd"/>
      <w:r w:rsidR="0021575C" w:rsidRPr="0021575C">
        <w:rPr>
          <w:sz w:val="28"/>
          <w:szCs w:val="28"/>
          <w:lang w:val="uk-UA"/>
        </w:rPr>
        <w:t xml:space="preserve">: м. Суми, вул. </w:t>
      </w:r>
      <w:r w:rsidR="00CD7FD0">
        <w:rPr>
          <w:sz w:val="28"/>
          <w:szCs w:val="28"/>
          <w:lang w:val="uk-UA"/>
        </w:rPr>
        <w:t>Охтирська</w:t>
      </w:r>
      <w:r w:rsidR="0021575C" w:rsidRPr="0021575C">
        <w:rPr>
          <w:sz w:val="28"/>
          <w:szCs w:val="28"/>
          <w:lang w:val="uk-UA"/>
        </w:rPr>
        <w:t xml:space="preserve">, буд. </w:t>
      </w:r>
      <w:r w:rsidR="00CD7FD0">
        <w:rPr>
          <w:sz w:val="28"/>
          <w:szCs w:val="28"/>
          <w:lang w:val="uk-UA"/>
        </w:rPr>
        <w:t>26</w:t>
      </w:r>
      <w:bookmarkStart w:id="0" w:name="_GoBack"/>
      <w:bookmarkEnd w:id="0"/>
      <w:r w:rsidRPr="00F20A23">
        <w:rPr>
          <w:sz w:val="28"/>
          <w:szCs w:val="28"/>
          <w:lang w:val="uk-UA"/>
        </w:rPr>
        <w:t xml:space="preserve">. </w:t>
      </w: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20A2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B2346B" w:rsidRPr="00F20A23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</w:t>
      </w:r>
      <w:r w:rsidR="00285C1E" w:rsidRPr="00F20A23">
        <w:rPr>
          <w:rFonts w:ascii="Times New Roman" w:hAnsi="Times New Roman" w:cs="Times New Roman"/>
          <w:sz w:val="28"/>
          <w:szCs w:val="28"/>
          <w:lang w:val="uk-UA"/>
        </w:rPr>
        <w:t>аналогічних</w:t>
      </w: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послуг так і ціни відповідних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2346B" w:rsidRPr="00F20A23" w:rsidRDefault="00B2346B" w:rsidP="00B23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F20A2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1575C" w:rsidRDefault="0021575C" w:rsidP="0021575C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1575C" w:rsidRPr="0021575C" w:rsidRDefault="0021575C" w:rsidP="0021575C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1575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Послуги повинні надаватися якісно, своєчасно, в повному обсязі.</w:t>
      </w:r>
    </w:p>
    <w:p w:rsidR="00F20A23" w:rsidRPr="0021575C" w:rsidRDefault="0021575C" w:rsidP="0021575C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1575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Учасник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наданні послуг).</w:t>
      </w:r>
    </w:p>
    <w:p w:rsidR="00893C88" w:rsidRPr="0021575C" w:rsidRDefault="0021575C" w:rsidP="002157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75C">
        <w:rPr>
          <w:rFonts w:ascii="Times New Roman" w:hAnsi="Times New Roman" w:cs="Times New Roman"/>
          <w:sz w:val="28"/>
          <w:szCs w:val="28"/>
          <w:lang w:val="uk-UA"/>
        </w:rPr>
        <w:t>Ігрове обладнання дитячого майданчика та їх розташування повинно відповідати вимогам безпеки та діючим нормативно-правовим актам.</w:t>
      </w:r>
    </w:p>
    <w:p w:rsidR="007C5CF2" w:rsidRPr="007C5CF2" w:rsidRDefault="007C5CF2" w:rsidP="007C5C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CF2">
        <w:rPr>
          <w:rFonts w:ascii="Times New Roman" w:hAnsi="Times New Roman" w:cs="Times New Roman"/>
          <w:sz w:val="28"/>
          <w:szCs w:val="28"/>
          <w:lang w:val="uk-UA"/>
        </w:rPr>
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</w:r>
    </w:p>
    <w:p w:rsidR="007C5CF2" w:rsidRPr="007C5CF2" w:rsidRDefault="007C5CF2" w:rsidP="007C5C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CF2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</w:r>
    </w:p>
    <w:p w:rsidR="0021575C" w:rsidRPr="0021575C" w:rsidRDefault="007C5CF2" w:rsidP="007C5C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CF2">
        <w:rPr>
          <w:rFonts w:ascii="Times New Roman" w:hAnsi="Times New Roman" w:cs="Times New Roman"/>
          <w:sz w:val="28"/>
          <w:szCs w:val="28"/>
          <w:lang w:val="uk-UA"/>
        </w:rPr>
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</w:r>
    </w:p>
    <w:sectPr w:rsidR="0021575C" w:rsidRPr="0021575C" w:rsidSect="007C5CF2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4303C"/>
    <w:rsid w:val="00163F2D"/>
    <w:rsid w:val="00186F34"/>
    <w:rsid w:val="00196565"/>
    <w:rsid w:val="001A63B6"/>
    <w:rsid w:val="001D32D4"/>
    <w:rsid w:val="001F482D"/>
    <w:rsid w:val="00205D53"/>
    <w:rsid w:val="002140BF"/>
    <w:rsid w:val="0021575C"/>
    <w:rsid w:val="00222A6A"/>
    <w:rsid w:val="00257106"/>
    <w:rsid w:val="00285C1E"/>
    <w:rsid w:val="002913A2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8777C"/>
    <w:rsid w:val="005930D2"/>
    <w:rsid w:val="005F634E"/>
    <w:rsid w:val="005F6F68"/>
    <w:rsid w:val="0067433A"/>
    <w:rsid w:val="006778B0"/>
    <w:rsid w:val="0072425F"/>
    <w:rsid w:val="00731874"/>
    <w:rsid w:val="007675A1"/>
    <w:rsid w:val="007B7950"/>
    <w:rsid w:val="007C5CF2"/>
    <w:rsid w:val="008133B8"/>
    <w:rsid w:val="00825903"/>
    <w:rsid w:val="0088582A"/>
    <w:rsid w:val="00893C88"/>
    <w:rsid w:val="008B06F6"/>
    <w:rsid w:val="008D2AF9"/>
    <w:rsid w:val="00933C97"/>
    <w:rsid w:val="00942BFF"/>
    <w:rsid w:val="009465E0"/>
    <w:rsid w:val="0098638B"/>
    <w:rsid w:val="009C3871"/>
    <w:rsid w:val="00A166A5"/>
    <w:rsid w:val="00A44EB7"/>
    <w:rsid w:val="00A51C8A"/>
    <w:rsid w:val="00A60A92"/>
    <w:rsid w:val="00AF0A63"/>
    <w:rsid w:val="00B02D0C"/>
    <w:rsid w:val="00B2346B"/>
    <w:rsid w:val="00B349F9"/>
    <w:rsid w:val="00C22E46"/>
    <w:rsid w:val="00C81860"/>
    <w:rsid w:val="00CD4336"/>
    <w:rsid w:val="00CD7FD0"/>
    <w:rsid w:val="00D04F92"/>
    <w:rsid w:val="00D33C34"/>
    <w:rsid w:val="00E04199"/>
    <w:rsid w:val="00E25AF0"/>
    <w:rsid w:val="00E3672E"/>
    <w:rsid w:val="00EA00B8"/>
    <w:rsid w:val="00F14927"/>
    <w:rsid w:val="00F20A23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8E4B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23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4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30</cp:revision>
  <cp:lastPrinted>2021-01-15T08:28:00Z</cp:lastPrinted>
  <dcterms:created xsi:type="dcterms:W3CDTF">2021-01-15T09:44:00Z</dcterms:created>
  <dcterms:modified xsi:type="dcterms:W3CDTF">2021-05-31T10:23:00Z</dcterms:modified>
</cp:coreProperties>
</file>